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AC4" w:rsidRDefault="004A3AC4">
      <w:r>
        <w:t>2U OVO otázky č. 2</w:t>
      </w:r>
    </w:p>
    <w:p w:rsidR="004A3AC4" w:rsidRDefault="004A3AC4"/>
    <w:p w:rsidR="004A3AC4" w:rsidRDefault="004A3AC4" w:rsidP="004A3AC4">
      <w:pPr>
        <w:pStyle w:val="Odstavecseseznamem"/>
        <w:numPr>
          <w:ilvl w:val="0"/>
          <w:numId w:val="1"/>
        </w:numPr>
      </w:pPr>
      <w:r>
        <w:t>Jaké jsou obecné požadavky pro pěstování ovocných druhů</w:t>
      </w:r>
    </w:p>
    <w:p w:rsidR="004A3AC4" w:rsidRDefault="004A3AC4" w:rsidP="004A3AC4">
      <w:pPr>
        <w:pStyle w:val="Odstavecseseznamem"/>
        <w:numPr>
          <w:ilvl w:val="0"/>
          <w:numId w:val="1"/>
        </w:numPr>
      </w:pPr>
      <w:r>
        <w:t>Jaké jsou specifické požadavky na pěstování ovocných druhů</w:t>
      </w:r>
    </w:p>
    <w:p w:rsidR="004A3AC4" w:rsidRDefault="004A3AC4" w:rsidP="004A3AC4">
      <w:pPr>
        <w:pStyle w:val="Odstavecseseznamem"/>
        <w:numPr>
          <w:ilvl w:val="0"/>
          <w:numId w:val="1"/>
        </w:numPr>
      </w:pPr>
      <w:r>
        <w:t>Jaký je vliv světla na pěstování ovocných druhů</w:t>
      </w:r>
    </w:p>
    <w:sectPr w:rsidR="004A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52BD5"/>
    <w:multiLevelType w:val="hybridMultilevel"/>
    <w:tmpl w:val="A0C8C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C4"/>
    <w:rsid w:val="004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407A2"/>
  <w15:chartTrackingRefBased/>
  <w15:docId w15:val="{567BE472-B2B6-BC45-A455-1AFE020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2020-11-12T08:43:00Z</dcterms:created>
  <dcterms:modified xsi:type="dcterms:W3CDTF">2020-11-12T08:44:00Z</dcterms:modified>
</cp:coreProperties>
</file>