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8AE" w:rsidRDefault="002C18AE">
      <w:r>
        <w:t>2UP otázky č. 4</w:t>
      </w:r>
    </w:p>
    <w:p w:rsidR="002C18AE" w:rsidRDefault="002C18AE"/>
    <w:p w:rsidR="002C18AE" w:rsidRDefault="002C18AE" w:rsidP="002C18AE">
      <w:pPr>
        <w:pStyle w:val="Odstavecseseznamem"/>
        <w:numPr>
          <w:ilvl w:val="0"/>
          <w:numId w:val="1"/>
        </w:numPr>
      </w:pPr>
      <w:r>
        <w:t>Co je tradiční forma prodeje</w:t>
      </w:r>
    </w:p>
    <w:p w:rsidR="002C18AE" w:rsidRDefault="002C18AE" w:rsidP="002C18AE">
      <w:pPr>
        <w:pStyle w:val="Odstavecseseznamem"/>
        <w:numPr>
          <w:ilvl w:val="0"/>
          <w:numId w:val="1"/>
        </w:numPr>
      </w:pPr>
      <w:r>
        <w:t>Jakým způsobem se uskutečňuje nabídka</w:t>
      </w:r>
    </w:p>
    <w:p w:rsidR="002C18AE" w:rsidRDefault="002C18AE" w:rsidP="002C18AE">
      <w:pPr>
        <w:pStyle w:val="Odstavecseseznamem"/>
        <w:numPr>
          <w:ilvl w:val="0"/>
          <w:numId w:val="1"/>
        </w:numPr>
      </w:pPr>
      <w:r>
        <w:t>Činnosti prodavačů</w:t>
      </w:r>
    </w:p>
    <w:p w:rsidR="002C18AE" w:rsidRDefault="002C18AE" w:rsidP="002C18AE">
      <w:pPr>
        <w:pStyle w:val="Odstavecseseznamem"/>
        <w:numPr>
          <w:ilvl w:val="0"/>
          <w:numId w:val="1"/>
        </w:numPr>
      </w:pPr>
      <w:r>
        <w:t>V jakém případě je oprávněný prodej s obsluhou</w:t>
      </w:r>
    </w:p>
    <w:p w:rsidR="002C18AE" w:rsidRDefault="002C18AE" w:rsidP="002C18AE">
      <w:pPr>
        <w:pStyle w:val="Odstavecseseznamem"/>
        <w:numPr>
          <w:ilvl w:val="0"/>
          <w:numId w:val="1"/>
        </w:numPr>
      </w:pPr>
      <w:r>
        <w:t>Co je uzavřené pracoviště</w:t>
      </w:r>
    </w:p>
    <w:p w:rsidR="002C18AE" w:rsidRDefault="002C18AE" w:rsidP="002C18AE">
      <w:pPr>
        <w:pStyle w:val="Odstavecseseznamem"/>
        <w:numPr>
          <w:ilvl w:val="0"/>
          <w:numId w:val="1"/>
        </w:numPr>
      </w:pPr>
      <w:r>
        <w:t>Polootevřené pracoviště je</w:t>
      </w:r>
    </w:p>
    <w:sectPr w:rsidR="002C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01839"/>
    <w:multiLevelType w:val="hybridMultilevel"/>
    <w:tmpl w:val="B8CE7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E"/>
    <w:rsid w:val="002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F6FCE"/>
  <w15:chartTrackingRefBased/>
  <w15:docId w15:val="{CD671774-6D98-E545-82A7-B6B3E2D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2020-11-27T09:19:00Z</dcterms:created>
  <dcterms:modified xsi:type="dcterms:W3CDTF">2020-11-27T09:21:00Z</dcterms:modified>
</cp:coreProperties>
</file>