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2FF3" w:rsidRDefault="00662FF3">
      <w:r>
        <w:t xml:space="preserve">4A </w:t>
      </w:r>
      <w:proofErr w:type="spellStart"/>
      <w:r>
        <w:t>Ovo</w:t>
      </w:r>
      <w:proofErr w:type="spellEnd"/>
      <w:r>
        <w:t xml:space="preserve"> angrešt </w:t>
      </w:r>
      <w:proofErr w:type="spellStart"/>
      <w:r>
        <w:t>Ribes</w:t>
      </w:r>
      <w:proofErr w:type="spellEnd"/>
      <w:r>
        <w:t xml:space="preserve"> </w:t>
      </w:r>
      <w:proofErr w:type="spellStart"/>
      <w:r>
        <w:t>Uva-Crispa</w:t>
      </w:r>
      <w:proofErr w:type="spellEnd"/>
      <w:r>
        <w:t xml:space="preserve">  otázky č.3</w:t>
      </w:r>
    </w:p>
    <w:p w:rsidR="00662FF3" w:rsidRDefault="00662FF3"/>
    <w:p w:rsidR="00662FF3" w:rsidRDefault="00662FF3" w:rsidP="00662FF3">
      <w:pPr>
        <w:pStyle w:val="Odstavecseseznamem"/>
        <w:numPr>
          <w:ilvl w:val="0"/>
          <w:numId w:val="1"/>
        </w:numPr>
      </w:pPr>
      <w:r>
        <w:t>Vhodné stanoviště pro pěstování angreštu</w:t>
      </w:r>
    </w:p>
    <w:p w:rsidR="00662FF3" w:rsidRDefault="00662FF3" w:rsidP="00662FF3">
      <w:pPr>
        <w:pStyle w:val="Odstavecseseznamem"/>
        <w:numPr>
          <w:ilvl w:val="0"/>
          <w:numId w:val="1"/>
        </w:numPr>
      </w:pPr>
      <w:r>
        <w:t>Opylovací poměry angreštu</w:t>
      </w:r>
    </w:p>
    <w:p w:rsidR="00662FF3" w:rsidRDefault="00662FF3" w:rsidP="00662FF3">
      <w:pPr>
        <w:pStyle w:val="Odstavecseseznamem"/>
        <w:numPr>
          <w:ilvl w:val="0"/>
          <w:numId w:val="1"/>
        </w:numPr>
      </w:pPr>
      <w:r>
        <w:t>Odrůdy podle barev plodů a jejich rezistence proti houbovým chorobám</w:t>
      </w:r>
    </w:p>
    <w:p w:rsidR="000B4338" w:rsidRDefault="000B4338" w:rsidP="00662FF3">
      <w:pPr>
        <w:pStyle w:val="Odstavecseseznamem"/>
        <w:numPr>
          <w:ilvl w:val="0"/>
          <w:numId w:val="1"/>
        </w:numPr>
      </w:pPr>
      <w:r>
        <w:t>Formy pěstování angreštu (tvary korun)</w:t>
      </w:r>
    </w:p>
    <w:p w:rsidR="000B4338" w:rsidRDefault="000B4338" w:rsidP="00662FF3">
      <w:pPr>
        <w:pStyle w:val="Odstavecseseznamem"/>
        <w:numPr>
          <w:ilvl w:val="0"/>
          <w:numId w:val="1"/>
        </w:numPr>
      </w:pPr>
      <w:r>
        <w:t xml:space="preserve">Životnost jednotlivých forem </w:t>
      </w:r>
    </w:p>
    <w:sectPr w:rsidR="000B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02545"/>
    <w:multiLevelType w:val="hybridMultilevel"/>
    <w:tmpl w:val="8D28B7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F3"/>
    <w:rsid w:val="000B4338"/>
    <w:rsid w:val="0066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7C127"/>
  <w15:chartTrackingRefBased/>
  <w15:docId w15:val="{A8AF732A-6730-634C-B134-2383BCDF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214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2</cp:revision>
  <dcterms:created xsi:type="dcterms:W3CDTF">2020-11-05T07:37:00Z</dcterms:created>
  <dcterms:modified xsi:type="dcterms:W3CDTF">2020-11-05T08:30:00Z</dcterms:modified>
</cp:coreProperties>
</file>