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748E" w:rsidRDefault="008C748E">
      <w:r>
        <w:t>OVO 2U otázky č. 1</w:t>
      </w:r>
    </w:p>
    <w:p w:rsidR="008C748E" w:rsidRDefault="008C748E"/>
    <w:p w:rsidR="008C748E" w:rsidRDefault="008C748E" w:rsidP="008C748E">
      <w:pPr>
        <w:pStyle w:val="Odstavecseseznamem"/>
        <w:numPr>
          <w:ilvl w:val="0"/>
          <w:numId w:val="1"/>
        </w:numPr>
      </w:pPr>
      <w:r>
        <w:t>Co tvoří kostru kořenové soustavy</w:t>
      </w:r>
    </w:p>
    <w:p w:rsidR="008C748E" w:rsidRDefault="008C748E" w:rsidP="008C748E">
      <w:pPr>
        <w:pStyle w:val="Odstavecseseznamem"/>
        <w:numPr>
          <w:ilvl w:val="0"/>
          <w:numId w:val="1"/>
        </w:numPr>
      </w:pPr>
      <w:r>
        <w:t>Čím je tvořeno kořenové vlášení</w:t>
      </w:r>
    </w:p>
    <w:p w:rsidR="008C748E" w:rsidRDefault="008C748E" w:rsidP="008C748E">
      <w:pPr>
        <w:pStyle w:val="Odstavecseseznamem"/>
        <w:numPr>
          <w:ilvl w:val="0"/>
          <w:numId w:val="1"/>
        </w:numPr>
      </w:pPr>
      <w:r>
        <w:t>Kde se nachází kořenový krček</w:t>
      </w:r>
    </w:p>
    <w:p w:rsidR="008C748E" w:rsidRDefault="008C748E" w:rsidP="008C748E">
      <w:pPr>
        <w:pStyle w:val="Odstavecseseznamem"/>
        <w:numPr>
          <w:ilvl w:val="0"/>
          <w:numId w:val="1"/>
        </w:numPr>
      </w:pPr>
      <w:r>
        <w:t>Kmen je</w:t>
      </w:r>
    </w:p>
    <w:p w:rsidR="008C748E" w:rsidRDefault="008C748E" w:rsidP="008C748E">
      <w:pPr>
        <w:pStyle w:val="Odstavecseseznamem"/>
        <w:numPr>
          <w:ilvl w:val="0"/>
          <w:numId w:val="1"/>
        </w:numPr>
      </w:pPr>
      <w:r>
        <w:t>Kostru koruny tvoří</w:t>
      </w:r>
    </w:p>
    <w:p w:rsidR="008C748E" w:rsidRDefault="008C748E" w:rsidP="008C748E">
      <w:pPr>
        <w:pStyle w:val="Odstavecseseznamem"/>
        <w:numPr>
          <w:ilvl w:val="0"/>
          <w:numId w:val="1"/>
        </w:numPr>
      </w:pPr>
      <w:r>
        <w:t>Jak vzniká patro koruny</w:t>
      </w:r>
    </w:p>
    <w:p w:rsidR="008C748E" w:rsidRDefault="008C748E" w:rsidP="008C748E">
      <w:pPr>
        <w:pStyle w:val="Odstavecseseznamem"/>
        <w:numPr>
          <w:ilvl w:val="0"/>
          <w:numId w:val="1"/>
        </w:numPr>
      </w:pPr>
      <w:r>
        <w:t>Výhon je</w:t>
      </w:r>
    </w:p>
    <w:p w:rsidR="008C748E" w:rsidRDefault="008C748E" w:rsidP="008C748E">
      <w:pPr>
        <w:pStyle w:val="Odstavecseseznamem"/>
        <w:numPr>
          <w:ilvl w:val="0"/>
          <w:numId w:val="1"/>
        </w:numPr>
      </w:pPr>
      <w:r>
        <w:t>Jaké jsou druhy pupenů</w:t>
      </w:r>
    </w:p>
    <w:p w:rsidR="008C748E" w:rsidRDefault="008C748E" w:rsidP="008C748E">
      <w:pPr>
        <w:pStyle w:val="Odstavecseseznamem"/>
        <w:numPr>
          <w:ilvl w:val="0"/>
          <w:numId w:val="1"/>
        </w:numPr>
      </w:pPr>
      <w:r>
        <w:t>Kde se nalézají adventivní pupeny</w:t>
      </w:r>
    </w:p>
    <w:p w:rsidR="008C748E" w:rsidRDefault="008C748E" w:rsidP="008C748E">
      <w:pPr>
        <w:pStyle w:val="Odstavecseseznamem"/>
        <w:numPr>
          <w:ilvl w:val="0"/>
          <w:numId w:val="1"/>
        </w:numPr>
      </w:pPr>
      <w:r>
        <w:t>Kroužkovitý trn je</w:t>
      </w:r>
    </w:p>
    <w:p w:rsidR="008C748E" w:rsidRDefault="008C748E" w:rsidP="008C748E">
      <w:pPr>
        <w:pStyle w:val="Odstavecseseznamem"/>
        <w:numPr>
          <w:ilvl w:val="0"/>
          <w:numId w:val="1"/>
        </w:numPr>
      </w:pPr>
      <w:r>
        <w:t>Kde se u peckovin diferencují květní pupeny</w:t>
      </w:r>
    </w:p>
    <w:p w:rsidR="008C748E" w:rsidRDefault="008C748E" w:rsidP="008C748E">
      <w:pPr>
        <w:pStyle w:val="Odstavecseseznamem"/>
        <w:numPr>
          <w:ilvl w:val="0"/>
          <w:numId w:val="1"/>
        </w:numPr>
      </w:pPr>
      <w:r>
        <w:t>Kyticový plodonoš je</w:t>
      </w:r>
    </w:p>
    <w:p w:rsidR="008C748E" w:rsidRDefault="008C748E" w:rsidP="008C748E">
      <w:pPr>
        <w:pStyle w:val="Odstavecseseznamem"/>
        <w:numPr>
          <w:ilvl w:val="0"/>
          <w:numId w:val="1"/>
        </w:numPr>
      </w:pPr>
      <w:r>
        <w:t>Která ovocná dřeviny má také kyticové plodonoše</w:t>
      </w:r>
    </w:p>
    <w:p w:rsidR="008C748E" w:rsidRDefault="008C748E"/>
    <w:sectPr w:rsidR="008C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A451B"/>
    <w:multiLevelType w:val="hybridMultilevel"/>
    <w:tmpl w:val="C29084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8E"/>
    <w:rsid w:val="008C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559B79"/>
  <w15:chartTrackingRefBased/>
  <w15:docId w15:val="{C3410E91-AD3A-7149-AF39-D5484692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7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314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2020-11-02T19:14:00Z</dcterms:created>
  <dcterms:modified xsi:type="dcterms:W3CDTF">2020-11-02T19:18:00Z</dcterms:modified>
</cp:coreProperties>
</file>