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0E4A" w:rsidRDefault="00120E4A">
      <w:r>
        <w:t>2A ZEL otázky č. 9</w:t>
      </w:r>
    </w:p>
    <w:p w:rsidR="00120E4A" w:rsidRDefault="00120E4A"/>
    <w:p w:rsidR="00120E4A" w:rsidRDefault="00120E4A" w:rsidP="00120E4A">
      <w:pPr>
        <w:pStyle w:val="Odstavecseseznamem"/>
        <w:numPr>
          <w:ilvl w:val="0"/>
          <w:numId w:val="1"/>
        </w:numPr>
      </w:pPr>
      <w:r>
        <w:t>Proč je potřeba zeleninu skladovat</w:t>
      </w:r>
    </w:p>
    <w:sectPr w:rsidR="0012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82A58"/>
    <w:multiLevelType w:val="hybridMultilevel"/>
    <w:tmpl w:val="E14EF9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4A"/>
    <w:rsid w:val="0012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885154"/>
  <w15:chartTrackingRefBased/>
  <w15:docId w15:val="{700DD451-B377-3C4F-BFA0-AE0D4E65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0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2020-12-01T15:15:00Z</dcterms:created>
  <dcterms:modified xsi:type="dcterms:W3CDTF">2020-12-01T15:16:00Z</dcterms:modified>
</cp:coreProperties>
</file>