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373D2C" w14:textId="4C142BA4" w:rsidR="00803724" w:rsidRDefault="00803724">
      <w:r>
        <w:t>2A ZEL</w:t>
      </w:r>
    </w:p>
    <w:p w14:paraId="3CDB0AB2" w14:textId="42C35508" w:rsidR="00803724" w:rsidRDefault="00803724" w:rsidP="00803724">
      <w:pPr>
        <w:pStyle w:val="Odstavecseseznamem"/>
        <w:numPr>
          <w:ilvl w:val="0"/>
          <w:numId w:val="1"/>
        </w:numPr>
      </w:pPr>
      <w:r>
        <w:t xml:space="preserve">Co způsobuje </w:t>
      </w:r>
      <w:proofErr w:type="spellStart"/>
      <w:r>
        <w:t>vyslepnutí</w:t>
      </w:r>
      <w:proofErr w:type="spellEnd"/>
      <w:r>
        <w:t xml:space="preserve"> květáku</w:t>
      </w:r>
    </w:p>
    <w:p w14:paraId="5AA1F862" w14:textId="359C9B55" w:rsidR="00803724" w:rsidRDefault="00803724" w:rsidP="00803724">
      <w:pPr>
        <w:pStyle w:val="Odstavecseseznamem"/>
        <w:numPr>
          <w:ilvl w:val="0"/>
          <w:numId w:val="1"/>
        </w:numPr>
      </w:pPr>
      <w:r>
        <w:t>Nejčastější virózy košťálovin</w:t>
      </w:r>
    </w:p>
    <w:p w14:paraId="53FFE9B0" w14:textId="5E21E786" w:rsidR="00803724" w:rsidRDefault="00803724" w:rsidP="00803724">
      <w:pPr>
        <w:pStyle w:val="Odstavecseseznamem"/>
        <w:numPr>
          <w:ilvl w:val="0"/>
          <w:numId w:val="1"/>
        </w:numPr>
      </w:pPr>
      <w:r>
        <w:t>Karanténní choroba brukvovitých – popis</w:t>
      </w:r>
    </w:p>
    <w:p w14:paraId="3F43870D" w14:textId="00512E5B" w:rsidR="00803724" w:rsidRDefault="00803724" w:rsidP="00803724">
      <w:pPr>
        <w:pStyle w:val="Odstavecseseznamem"/>
        <w:numPr>
          <w:ilvl w:val="0"/>
          <w:numId w:val="1"/>
        </w:numPr>
      </w:pPr>
      <w:r>
        <w:t>Co podporuje rozvoj plísně zelné</w:t>
      </w:r>
    </w:p>
    <w:p w14:paraId="456BF9BA" w14:textId="292219FA" w:rsidR="00803724" w:rsidRDefault="00803724" w:rsidP="00803724">
      <w:pPr>
        <w:pStyle w:val="Odstavecseseznamem"/>
        <w:numPr>
          <w:ilvl w:val="0"/>
          <w:numId w:val="1"/>
        </w:numPr>
      </w:pPr>
      <w:r>
        <w:t>Škůdci košťálovin</w:t>
      </w:r>
    </w:p>
    <w:sectPr w:rsidR="008037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CE4007"/>
    <w:multiLevelType w:val="hybridMultilevel"/>
    <w:tmpl w:val="CF162C5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724"/>
    <w:rsid w:val="0080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C7152A3"/>
  <w15:chartTrackingRefBased/>
  <w15:docId w15:val="{CED9A499-6D0A-E74D-AE4C-5E8AFBC7C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037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m31213</dc:creator>
  <cp:keywords/>
  <dc:description/>
  <cp:lastModifiedBy>m31213</cp:lastModifiedBy>
  <cp:revision>1</cp:revision>
  <dcterms:created xsi:type="dcterms:W3CDTF">2021-04-08T11:01:00Z</dcterms:created>
  <dcterms:modified xsi:type="dcterms:W3CDTF">2021-04-08T11:07:00Z</dcterms:modified>
</cp:coreProperties>
</file>